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December 16, 2020</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w:t>
      </w:r>
      <w:r w:rsidDel="00000000" w:rsidR="00000000" w:rsidRPr="00000000">
        <w:rPr>
          <w:rFonts w:ascii="Arial" w:cs="Arial" w:eastAsia="Arial" w:hAnsi="Arial"/>
          <w:b w:val="1"/>
          <w:rtl w:val="0"/>
        </w:rPr>
        <w:t xml:space="preserve">by Zoom</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_X_; Chris Booth _A__; Barry Cohen _X_; Clare Coppock _X_; Sharon Courcelle _X_; Anita Duch _X_ ; Sherri Durgin-Campbell__A_; Allyn Kahle _X__;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_X_;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_A_; Catherine Picon _X__;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Romeo_X_; </w:t>
      </w:r>
      <w:r w:rsidDel="00000000" w:rsidR="00000000" w:rsidRPr="00000000">
        <w:rPr>
          <w:rFonts w:ascii="Arial" w:cs="Arial" w:eastAsia="Arial" w:hAnsi="Arial"/>
          <w:sz w:val="20"/>
          <w:szCs w:val="20"/>
          <w:rtl w:val="0"/>
        </w:rPr>
        <w:t xml:space="preserve">Olivia Tipton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_X__; Nancy Wennberg _X___; Randal Smathers_X_; Amy Williams _X_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bookmarkStart w:colFirst="0" w:colLast="0" w:name="_2j1rtlyi21m" w:id="1"/>
      <w:bookmarkEnd w:id="1"/>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bookmarkStart w:colFirst="0" w:colLast="0" w:name="_ngxoxj19o5k6" w:id="2"/>
      <w:bookmarkEnd w:id="2"/>
      <w:r w:rsidDel="00000000" w:rsidR="00000000" w:rsidRPr="00000000">
        <w:rPr>
          <w:rFonts w:ascii="Arial" w:cs="Arial" w:eastAsia="Arial" w:hAnsi="Arial"/>
          <w:sz w:val="20"/>
          <w:szCs w:val="20"/>
          <w:rtl w:val="0"/>
        </w:rPr>
        <w:t xml:space="preserve">Guest: Marion Farrell</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w:t>
      </w:r>
      <w:r w:rsidDel="00000000" w:rsidR="00000000" w:rsidRPr="00000000">
        <w:rPr>
          <w:rFonts w:ascii="Arial" w:cs="Arial" w:eastAsia="Arial" w:hAnsi="Arial"/>
          <w:sz w:val="20"/>
          <w:szCs w:val="20"/>
          <w:rtl w:val="0"/>
        </w:rPr>
        <w:t xml:space="preserve">Sharon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_________Secretary: ___</w:t>
      </w:r>
      <w:r w:rsidDel="00000000" w:rsidR="00000000" w:rsidRPr="00000000">
        <w:rPr>
          <w:rFonts w:ascii="Arial" w:cs="Arial" w:eastAsia="Arial" w:hAnsi="Arial"/>
          <w:sz w:val="20"/>
          <w:szCs w:val="20"/>
          <w:rtl w:val="0"/>
        </w:rPr>
        <w:t xml:space="preserve">Clare Coppock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C">
      <w:pPr>
        <w:shd w:fill="ffffff" w:val="clear"/>
        <w:tabs>
          <w:tab w:val="left" w:pos="2560"/>
        </w:tabs>
        <w:rPr>
          <w:rFonts w:ascii="Arial" w:cs="Arial" w:eastAsia="Arial" w:hAnsi="Arial"/>
        </w:rPr>
      </w:pPr>
      <w:r w:rsidDel="00000000" w:rsidR="00000000" w:rsidRPr="00000000">
        <w:rPr>
          <w:rFonts w:ascii="Arial" w:cs="Arial" w:eastAsia="Arial" w:hAnsi="Arial"/>
          <w:b w:val="1"/>
          <w:rtl w:val="0"/>
        </w:rPr>
        <w:t xml:space="preserve">Agenda Addition(s):</w:t>
        <w:tab/>
      </w:r>
      <w:r w:rsidDel="00000000" w:rsidR="00000000" w:rsidRPr="00000000">
        <w:rPr>
          <w:rFonts w:ascii="Arial" w:cs="Arial" w:eastAsia="Arial" w:hAnsi="Arial"/>
          <w:rtl w:val="0"/>
        </w:rPr>
        <w:t xml:space="preserve">None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Barry moved, N</w:t>
      </w:r>
      <w:r w:rsidDel="00000000" w:rsidR="00000000" w:rsidRPr="00000000">
        <w:rPr>
          <w:rFonts w:ascii="Arial" w:cs="Arial" w:eastAsia="Arial" w:hAnsi="Arial"/>
          <w:rtl w:val="0"/>
        </w:rPr>
        <w:t xml:space="preserve">ancy seconded and acceptance of the 11/18/2020 meeting minutes was approved unanimously</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presented the November financials.  The library continues to stay on budget.  Contributions </w:t>
      </w:r>
      <w:r w:rsidDel="00000000" w:rsidR="00000000" w:rsidRPr="00000000">
        <w:rPr>
          <w:rFonts w:ascii="Arial" w:cs="Arial" w:eastAsia="Arial" w:hAnsi="Arial"/>
          <w:rtl w:val="0"/>
        </w:rPr>
        <w:t xml:space="preserve">from the annual campaign are coming in nicely and at 41% of target.  One time program expense for First Wednesdays.  Nancy moved, Jennifer seconded, all approved the financial report.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rtl w:val="0"/>
        </w:rPr>
        <w:t xml:space="preserve">Amy: </w:t>
      </w:r>
      <w:r w:rsidDel="00000000" w:rsidR="00000000" w:rsidRPr="00000000">
        <w:rPr>
          <w:rFonts w:ascii="Arial" w:cs="Arial" w:eastAsia="Arial" w:hAnsi="Arial"/>
          <w:rtl w:val="0"/>
        </w:rPr>
        <w:t xml:space="preserve">Music streaming is set up to start January 1st.  The volunteers put in 3 weeks of great work before the library shut down again.  The library is receiving beautiful comments on June from the community.  Amy suggested we give these comments back to her family.  A BIG hand was extended to Randal for his work responding to comments on the move,</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rtl w:val="0"/>
        </w:rPr>
        <w:t xml:space="preserve">Randal: </w:t>
      </w:r>
      <w:r w:rsidDel="00000000" w:rsidR="00000000" w:rsidRPr="00000000">
        <w:rPr>
          <w:rFonts w:ascii="Arial" w:cs="Arial" w:eastAsia="Arial" w:hAnsi="Arial"/>
          <w:rtl w:val="0"/>
        </w:rPr>
        <w:t xml:space="preserve">gave a nice tribute to June, saying she was key to the staff, looked up to as a friend, and the “conscience” of the staff.  He gave a thanks to the staff as the library is back to curbside, and noted the “doorbell” is a great idea and working well.  He doesn’t expect the library to reopen its doors until March, however the long term is unknown.</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The response to the library’s move has been better than expected, mostly positive.  The Friends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rtl w:val="0"/>
        </w:rPr>
        <w:t xml:space="preserve">have expressed “emotional ties”, but are very favorable, especially as they acknowledge the move out of the basement.  Randal met with Kim Peters, the BUS, and the transportation coordinator for regional planning and they are very excited to work on improving Bus service to the campus.  This will give the Bus more business.  Kids already ride for free and a free voucher program will be worked out for library patrons.  Many of the responses to the move have been “what about?” questions, not affecting the “me”, but how it affects the community.  Randal will be posting the Zoom announcement on the RFL site soon.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At this time, Marion Farrell spoke up that many, many people are not in agreement with the move and they want a public hearing.  She expressed the new space lacks ambience and has an “industrial feeling”.</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Randal and Sharon responded that we are not having a community discussion on whether or not to make the move.  We will be having 3 public meetings facilitated by the VT Council on Rural Development with the first two meetings soliciting ideas from the community as to what they see as a need for the community space, and the 3rd meeting to synthesize the ideas.  Randal pointed out that the RFL facebook page has had 16,000+ views since the announcement, with 1.25% making a comment, running 10:1 in the positive.</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lineRule="auto"/>
        <w:rPr>
          <w:rFonts w:ascii="Arial" w:cs="Arial" w:eastAsia="Arial" w:hAnsi="Arial"/>
        </w:rPr>
      </w:pPr>
      <w:r w:rsidDel="00000000" w:rsidR="00000000" w:rsidRPr="00000000">
        <w:rPr>
          <w:rFonts w:ascii="Arial" w:cs="Arial" w:eastAsia="Arial" w:hAnsi="Arial"/>
          <w:rtl w:val="0"/>
        </w:rPr>
        <w:t xml:space="preserve">Marion did admit it is an emotional thing, and she acknowledged what the library has done, including providing a warm space, use of bathrooms, and safe needle disposal.</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rtl w:val="0"/>
        </w:rPr>
        <w:t xml:space="preserve">met to discuss the announcement Zoom and how to notify VIPs and the public</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did not meet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Development: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 did not meet, </w:t>
      </w:r>
      <w:r w:rsidDel="00000000" w:rsidR="00000000" w:rsidRPr="00000000">
        <w:rPr>
          <w:rFonts w:ascii="Arial" w:cs="Arial" w:eastAsia="Arial" w:hAnsi="Arial"/>
          <w:rtl w:val="0"/>
        </w:rPr>
        <w:t xml:space="preserve">but work is continuing on the VT Bound initiative.  The AJ/Lenny discussion is postponed indefinitely due to health issues.  Amy and Jennifer are working on confirming  the Alison Bechdel event.  And the Yvonne/Stephanie event is also still in the works.</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Ron was able to get the boiler part and to install it so the heat in the library is good.  No other issues</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w:t>
      </w:r>
      <w:r w:rsidDel="00000000" w:rsidR="00000000" w:rsidRPr="00000000">
        <w:rPr>
          <w:rFonts w:ascii="Arial" w:cs="Arial" w:eastAsia="Arial" w:hAnsi="Arial"/>
          <w:rtl w:val="0"/>
        </w:rPr>
        <w:t xml:space="preserve">did not meet</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None</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Jennifer moved, Will seconded to move into Executive Session to include Amy to discuss Real Estate and personnel issues at 6:11.</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Will moved, Barry seconded to end Executive Session at 6:39</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Adjournment:  6:42</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Board Meeting: Wednesday, </w:t>
      </w:r>
      <w:r w:rsidDel="00000000" w:rsidR="00000000" w:rsidRPr="00000000">
        <w:rPr>
          <w:rFonts w:ascii="Arial" w:cs="Arial" w:eastAsia="Arial" w:hAnsi="Arial"/>
          <w:b w:val="1"/>
          <w:rtl w:val="0"/>
        </w:rPr>
        <w:t xml:space="preserve">January 20, 2020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5:15 pm</w:t>
      </w:r>
    </w:p>
    <w:p w:rsidR="00000000" w:rsidDel="00000000" w:rsidP="00000000" w:rsidRDefault="00000000" w:rsidRPr="00000000" w14:paraId="0000002E">
      <w:pPr>
        <w:rPr/>
      </w:pPr>
      <w:r w:rsidDel="00000000" w:rsidR="00000000" w:rsidRPr="00000000">
        <w:rPr>
          <w:rtl w:val="0"/>
        </w:rPr>
      </w:r>
    </w:p>
    <w:sectPr>
      <w:pgSz w:h="15840" w:w="12240" w:orient="portrait"/>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